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53D" w:rsidRPr="009F553D" w:rsidRDefault="009F553D" w:rsidP="004B1C67">
      <w:pPr>
        <w:jc w:val="center"/>
      </w:pPr>
      <w:r w:rsidRPr="009F553D">
        <w:rPr>
          <w:b/>
          <w:bCs/>
        </w:rPr>
        <w:t xml:space="preserve">EWIDENCJA UDZIELONYCH I COFNIETYCH ZEZWOLEŃ NA PROWADZENIE DZIAŁALNOSCI W ZAKRESIE OPRÓŻNIANIA ZBIORNIKÓW BEZODPŁYWOWYCH I TRANSPORTU NIECZYSTOŚCI CIEKŁYCH NA TERENIE GMINY </w:t>
      </w:r>
      <w:r w:rsidR="004B1C67">
        <w:rPr>
          <w:b/>
          <w:bCs/>
        </w:rPr>
        <w:t>PODEDWÓRZE</w:t>
      </w:r>
    </w:p>
    <w:p w:rsidR="009F553D" w:rsidRDefault="009F553D" w:rsidP="009F553D">
      <w:pPr>
        <w:rPr>
          <w:sz w:val="24"/>
          <w:szCs w:val="24"/>
        </w:rPr>
      </w:pPr>
      <w:r w:rsidRPr="009F553D">
        <w:t xml:space="preserve">Podstawa prawna: </w:t>
      </w:r>
      <w:r w:rsidR="00BF3B55">
        <w:rPr>
          <w:sz w:val="24"/>
          <w:szCs w:val="24"/>
        </w:rPr>
        <w:t>art. 7 ust.1 pkt. ustawy z dnia 13 września 1996 r. o utrzymaniu czystości i porządku w gminach (</w:t>
      </w:r>
      <w:r w:rsidR="00BF3B55" w:rsidRPr="00F523E9">
        <w:rPr>
          <w:sz w:val="24"/>
          <w:szCs w:val="24"/>
        </w:rPr>
        <w:t>Dz. U.</w:t>
      </w:r>
      <w:r w:rsidR="00BF3B55">
        <w:rPr>
          <w:sz w:val="24"/>
          <w:szCs w:val="24"/>
        </w:rPr>
        <w:t xml:space="preserve"> z 20</w:t>
      </w:r>
      <w:r w:rsidR="004B1C67">
        <w:rPr>
          <w:sz w:val="24"/>
          <w:szCs w:val="24"/>
        </w:rPr>
        <w:t>21</w:t>
      </w:r>
      <w:r w:rsidR="00BF3B55">
        <w:rPr>
          <w:sz w:val="24"/>
          <w:szCs w:val="24"/>
        </w:rPr>
        <w:t xml:space="preserve"> r. poz. </w:t>
      </w:r>
      <w:bookmarkStart w:id="0" w:name="_GoBack"/>
      <w:bookmarkEnd w:id="0"/>
      <w:r w:rsidR="004B1C67">
        <w:rPr>
          <w:sz w:val="24"/>
          <w:szCs w:val="24"/>
        </w:rPr>
        <w:t>888</w:t>
      </w:r>
      <w:r w:rsidR="00BF3B55">
        <w:rPr>
          <w:sz w:val="24"/>
          <w:szCs w:val="24"/>
        </w:rPr>
        <w:t>)</w:t>
      </w:r>
    </w:p>
    <w:p w:rsidR="004B1C67" w:rsidRPr="009F553D" w:rsidRDefault="004B1C67" w:rsidP="009F553D"/>
    <w:tbl>
      <w:tblPr>
        <w:tblW w:w="13358" w:type="dxa"/>
        <w:jc w:val="center"/>
        <w:tblCellSpacing w:w="0" w:type="dxa"/>
        <w:tblInd w:w="-8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34"/>
        <w:gridCol w:w="2769"/>
        <w:gridCol w:w="2334"/>
        <w:gridCol w:w="2052"/>
        <w:gridCol w:w="2662"/>
        <w:gridCol w:w="2707"/>
      </w:tblGrid>
      <w:tr w:rsidR="004B1C67" w:rsidTr="00EA71B8">
        <w:trPr>
          <w:tblCellSpacing w:w="0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4B1C67" w:rsidRDefault="00D82AA7" w:rsidP="004B1C67">
            <w:pPr>
              <w:spacing w:after="0" w:line="240" w:lineRule="auto"/>
              <w:jc w:val="center"/>
              <w:rPr>
                <w:b/>
              </w:rPr>
            </w:pPr>
            <w:r w:rsidRPr="004B1C67">
              <w:rPr>
                <w:b/>
              </w:rPr>
              <w:t>L</w:t>
            </w:r>
            <w:r w:rsidR="003B1F06">
              <w:rPr>
                <w:b/>
              </w:rPr>
              <w:t>.</w:t>
            </w:r>
            <w:r w:rsidRPr="004B1C67">
              <w:rPr>
                <w:b/>
              </w:rPr>
              <w:t>p.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7" w:rsidRDefault="00D82AA7" w:rsidP="004B1C67">
            <w:pPr>
              <w:spacing w:after="0" w:line="240" w:lineRule="auto"/>
              <w:jc w:val="center"/>
              <w:rPr>
                <w:b/>
                <w:bCs/>
              </w:rPr>
            </w:pPr>
            <w:r w:rsidRPr="009F553D">
              <w:rPr>
                <w:b/>
                <w:bCs/>
              </w:rPr>
              <w:t xml:space="preserve">NAZWA </w:t>
            </w:r>
            <w:r w:rsidR="004B1C67">
              <w:rPr>
                <w:b/>
                <w:bCs/>
              </w:rPr>
              <w:t>I ADRES</w:t>
            </w:r>
          </w:p>
          <w:p w:rsidR="00D82AA7" w:rsidRPr="00F22482" w:rsidRDefault="00D82AA7" w:rsidP="004B1C67">
            <w:pPr>
              <w:spacing w:after="0" w:line="240" w:lineRule="auto"/>
              <w:jc w:val="center"/>
              <w:rPr>
                <w:b/>
                <w:bCs/>
              </w:rPr>
            </w:pPr>
            <w:r w:rsidRPr="009F553D">
              <w:rPr>
                <w:b/>
                <w:bCs/>
              </w:rPr>
              <w:t>FIRMY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F22482" w:rsidRDefault="00D82AA7" w:rsidP="004B1C67">
            <w:pPr>
              <w:spacing w:after="0" w:line="240" w:lineRule="auto"/>
              <w:jc w:val="center"/>
              <w:rPr>
                <w:b/>
                <w:bCs/>
              </w:rPr>
            </w:pPr>
            <w:r w:rsidRPr="009F553D">
              <w:rPr>
                <w:b/>
                <w:bCs/>
              </w:rPr>
              <w:t xml:space="preserve">DATA WYDANIA </w:t>
            </w:r>
            <w:r w:rsidR="00B07C53">
              <w:rPr>
                <w:b/>
                <w:bCs/>
              </w:rPr>
              <w:br/>
              <w:t xml:space="preserve">I ZNAK </w:t>
            </w:r>
            <w:r w:rsidR="004B1C67">
              <w:rPr>
                <w:rStyle w:val="Pogrubienie"/>
              </w:rPr>
              <w:t>DECYZJI/ZEZWOLENIA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F22482" w:rsidRDefault="00B07C53" w:rsidP="004B1C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>DATA OBOWIĄZYWANIA (WAŻNOŚCI) DECYZJI/ZEZWOLENIA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F22482" w:rsidRDefault="00D82AA7" w:rsidP="004B1C67">
            <w:pPr>
              <w:spacing w:after="0" w:line="240" w:lineRule="auto"/>
              <w:jc w:val="center"/>
              <w:rPr>
                <w:b/>
                <w:bCs/>
              </w:rPr>
            </w:pPr>
            <w:r w:rsidRPr="009F553D">
              <w:rPr>
                <w:b/>
                <w:bCs/>
              </w:rPr>
              <w:t>RODZAJ  PROWADZONEJ DZIAŁALNOŚCI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82AA7" w:rsidRPr="009F553D" w:rsidRDefault="004B1C67" w:rsidP="004B1C6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Style w:val="Pogrubienie"/>
              </w:rPr>
              <w:t xml:space="preserve">ZMIANY </w:t>
            </w:r>
            <w:r>
              <w:rPr>
                <w:rStyle w:val="Pogrubienie"/>
              </w:rPr>
              <w:br/>
              <w:t>W DECYZJI/ZEZWOLENIU</w:t>
            </w:r>
          </w:p>
        </w:tc>
      </w:tr>
      <w:tr w:rsidR="004B1C67" w:rsidTr="00EA71B8">
        <w:trPr>
          <w:trHeight w:val="1744"/>
          <w:tblCellSpacing w:w="0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EA71B8" w:rsidRDefault="00D82AA7" w:rsidP="00274747">
            <w:pPr>
              <w:jc w:val="center"/>
              <w:rPr>
                <w:rFonts w:ascii="Arial" w:hAnsi="Arial" w:cs="Arial"/>
                <w:b/>
              </w:rPr>
            </w:pPr>
            <w:r w:rsidRPr="00EA71B8">
              <w:rPr>
                <w:rFonts w:ascii="Arial" w:hAnsi="Arial" w:cs="Arial"/>
                <w:b/>
              </w:rPr>
              <w:t>1.</w:t>
            </w:r>
          </w:p>
          <w:p w:rsidR="00D82AA7" w:rsidRPr="00EA71B8" w:rsidRDefault="00D82AA7" w:rsidP="00274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EA71B8" w:rsidRDefault="004B1C67" w:rsidP="004B1C6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A71B8">
              <w:rPr>
                <w:rStyle w:val="markedcontent"/>
                <w:rFonts w:ascii="Arial" w:hAnsi="Arial" w:cs="Arial"/>
                <w:b/>
              </w:rPr>
              <w:t xml:space="preserve">PUH ”BOKMA” </w:t>
            </w:r>
            <w:r w:rsidRPr="00EA71B8">
              <w:rPr>
                <w:rFonts w:ascii="Arial" w:hAnsi="Arial" w:cs="Arial"/>
                <w:b/>
              </w:rPr>
              <w:br/>
            </w:r>
            <w:r w:rsidRPr="00EA71B8">
              <w:rPr>
                <w:rStyle w:val="markedcontent"/>
                <w:rFonts w:ascii="Arial" w:hAnsi="Arial" w:cs="Arial"/>
                <w:b/>
              </w:rPr>
              <w:t xml:space="preserve">Krystyna Michalak </w:t>
            </w:r>
            <w:r w:rsidRPr="00EA71B8">
              <w:rPr>
                <w:rFonts w:ascii="Arial" w:hAnsi="Arial" w:cs="Arial"/>
                <w:b/>
              </w:rPr>
              <w:br/>
            </w:r>
            <w:r w:rsidRPr="00EA71B8">
              <w:rPr>
                <w:rStyle w:val="markedcontent"/>
                <w:rFonts w:ascii="Arial" w:hAnsi="Arial" w:cs="Arial"/>
                <w:b/>
              </w:rPr>
              <w:t xml:space="preserve">ul. Fabryczna 15, </w:t>
            </w:r>
            <w:r w:rsidRPr="00EA71B8">
              <w:rPr>
                <w:rFonts w:ascii="Arial" w:hAnsi="Arial" w:cs="Arial"/>
                <w:b/>
              </w:rPr>
              <w:br/>
            </w:r>
            <w:r w:rsidRPr="00EA71B8">
              <w:rPr>
                <w:rStyle w:val="markedcontent"/>
                <w:rFonts w:ascii="Arial" w:hAnsi="Arial" w:cs="Arial"/>
                <w:b/>
              </w:rPr>
              <w:t>21-580 Wisznice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3B1F06" w:rsidRDefault="004B1C67" w:rsidP="004B1C67">
            <w:pPr>
              <w:jc w:val="center"/>
              <w:rPr>
                <w:rStyle w:val="markedcontent"/>
                <w:rFonts w:ascii="Arial" w:hAnsi="Arial" w:cs="Arial"/>
              </w:rPr>
            </w:pPr>
            <w:r w:rsidRPr="003B1F06">
              <w:rPr>
                <w:rStyle w:val="markedcontent"/>
                <w:rFonts w:ascii="Arial" w:hAnsi="Arial" w:cs="Arial"/>
              </w:rPr>
              <w:t>02.08.2014</w:t>
            </w:r>
          </w:p>
          <w:p w:rsidR="00EA71B8" w:rsidRPr="003B1F06" w:rsidRDefault="00EA71B8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Style w:val="markedcontent"/>
                <w:rFonts w:ascii="Arial" w:hAnsi="Arial" w:cs="Arial"/>
              </w:rPr>
              <w:t>SOŚ.6232.38.2014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3B1F06" w:rsidRDefault="00EA71B8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  <w:bCs/>
              </w:rPr>
              <w:t>do 21.07.2024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3B1F06" w:rsidRDefault="00D82AA7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  <w:bCs/>
              </w:rPr>
              <w:t>opróżnianie zbiorników bezodpływowych oraz transport nieczystości ciekłych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AA7" w:rsidRPr="00F22482" w:rsidRDefault="00D82AA7" w:rsidP="00F22482">
            <w:pPr>
              <w:rPr>
                <w:bCs/>
              </w:rPr>
            </w:pPr>
          </w:p>
        </w:tc>
      </w:tr>
      <w:tr w:rsidR="004B1C67" w:rsidTr="00EA71B8">
        <w:trPr>
          <w:trHeight w:val="1744"/>
          <w:tblCellSpacing w:w="0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EA71B8" w:rsidRDefault="00D82AA7" w:rsidP="00274747">
            <w:pPr>
              <w:jc w:val="center"/>
              <w:rPr>
                <w:rFonts w:ascii="Arial" w:hAnsi="Arial" w:cs="Arial"/>
                <w:b/>
              </w:rPr>
            </w:pPr>
            <w:r w:rsidRPr="00EA71B8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1C67" w:rsidRPr="00EA71B8" w:rsidRDefault="004B1C67" w:rsidP="004B1C67">
            <w:pPr>
              <w:spacing w:after="0"/>
              <w:jc w:val="center"/>
              <w:rPr>
                <w:rStyle w:val="markedcontent"/>
                <w:rFonts w:ascii="Arial" w:hAnsi="Arial" w:cs="Arial"/>
                <w:b/>
              </w:rPr>
            </w:pPr>
            <w:r w:rsidRPr="00EA71B8">
              <w:rPr>
                <w:rStyle w:val="markedcontent"/>
                <w:rFonts w:ascii="Arial" w:hAnsi="Arial" w:cs="Arial"/>
                <w:b/>
              </w:rPr>
              <w:t xml:space="preserve">Zakład Usług Komunalnych </w:t>
            </w:r>
            <w:r w:rsidRPr="00EA71B8">
              <w:rPr>
                <w:rFonts w:ascii="Arial" w:hAnsi="Arial" w:cs="Arial"/>
                <w:b/>
              </w:rPr>
              <w:br/>
            </w:r>
            <w:r w:rsidRPr="00EA71B8">
              <w:rPr>
                <w:rStyle w:val="markedcontent"/>
                <w:rFonts w:ascii="Arial" w:hAnsi="Arial" w:cs="Arial"/>
                <w:b/>
              </w:rPr>
              <w:t xml:space="preserve">Spółka z o. o. </w:t>
            </w:r>
          </w:p>
          <w:p w:rsidR="00D82AA7" w:rsidRPr="00EA71B8" w:rsidRDefault="004B1C67" w:rsidP="004B1C6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A71B8">
              <w:rPr>
                <w:rStyle w:val="markedcontent"/>
                <w:rFonts w:ascii="Arial" w:hAnsi="Arial" w:cs="Arial"/>
                <w:b/>
              </w:rPr>
              <w:t xml:space="preserve">w Parczewie </w:t>
            </w:r>
            <w:r w:rsidRPr="00EA71B8">
              <w:rPr>
                <w:rFonts w:ascii="Arial" w:hAnsi="Arial" w:cs="Arial"/>
                <w:b/>
              </w:rPr>
              <w:br/>
            </w:r>
            <w:r w:rsidRPr="00EA71B8">
              <w:rPr>
                <w:rStyle w:val="markedcontent"/>
                <w:rFonts w:ascii="Arial" w:hAnsi="Arial" w:cs="Arial"/>
                <w:b/>
              </w:rPr>
              <w:t xml:space="preserve">ul. Piwonia 73, </w:t>
            </w:r>
            <w:r w:rsidRPr="00EA71B8">
              <w:rPr>
                <w:rFonts w:ascii="Arial" w:hAnsi="Arial" w:cs="Arial"/>
                <w:b/>
              </w:rPr>
              <w:br/>
            </w:r>
            <w:r w:rsidRPr="00EA71B8">
              <w:rPr>
                <w:rStyle w:val="markedcontent"/>
                <w:rFonts w:ascii="Arial" w:hAnsi="Arial" w:cs="Arial"/>
                <w:b/>
              </w:rPr>
              <w:t>21-200 Parczew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3B1F06" w:rsidRDefault="004B1C67" w:rsidP="004B1C67">
            <w:pPr>
              <w:jc w:val="center"/>
              <w:rPr>
                <w:rStyle w:val="markedcontent"/>
                <w:rFonts w:ascii="Arial" w:hAnsi="Arial" w:cs="Arial"/>
              </w:rPr>
            </w:pPr>
            <w:r w:rsidRPr="003B1F06">
              <w:rPr>
                <w:rStyle w:val="markedcontent"/>
                <w:rFonts w:ascii="Arial" w:hAnsi="Arial" w:cs="Arial"/>
              </w:rPr>
              <w:t>29.12.2015</w:t>
            </w:r>
          </w:p>
          <w:p w:rsidR="00EA71B8" w:rsidRPr="003B1F06" w:rsidRDefault="00EA71B8" w:rsidP="00EA71B8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Style w:val="markedcontent"/>
                <w:rFonts w:ascii="Arial" w:hAnsi="Arial" w:cs="Arial"/>
              </w:rPr>
              <w:t>SOŚ.6232.8.2015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3B1F06" w:rsidRDefault="00EA71B8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  <w:bCs/>
              </w:rPr>
              <w:t>do 31.12.2025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2AA7" w:rsidRPr="003B1F06" w:rsidRDefault="00D82AA7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  <w:bCs/>
              </w:rPr>
              <w:t>opróżnianie zbiorników bezodpływowych oraz transport nieczystości ciekłych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2AA7" w:rsidRPr="00F22482" w:rsidRDefault="00D82AA7" w:rsidP="00F22482">
            <w:pPr>
              <w:rPr>
                <w:bCs/>
              </w:rPr>
            </w:pPr>
          </w:p>
        </w:tc>
      </w:tr>
      <w:tr w:rsidR="004B1C67" w:rsidTr="00EA71B8">
        <w:trPr>
          <w:trHeight w:val="1744"/>
          <w:tblCellSpacing w:w="0" w:type="dxa"/>
          <w:jc w:val="center"/>
        </w:trPr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53" w:rsidRPr="00EA71B8" w:rsidRDefault="00B07C53" w:rsidP="00274747">
            <w:pPr>
              <w:jc w:val="center"/>
              <w:rPr>
                <w:rFonts w:ascii="Arial" w:hAnsi="Arial" w:cs="Arial"/>
                <w:b/>
              </w:rPr>
            </w:pPr>
            <w:r w:rsidRPr="00EA71B8">
              <w:rPr>
                <w:rFonts w:ascii="Arial" w:hAnsi="Arial" w:cs="Arial"/>
                <w:b/>
              </w:rPr>
              <w:t>3</w:t>
            </w:r>
          </w:p>
          <w:p w:rsidR="00B07C53" w:rsidRPr="00EA71B8" w:rsidRDefault="00B07C53" w:rsidP="0027474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53" w:rsidRPr="00EA71B8" w:rsidRDefault="00B07C53" w:rsidP="004B1C6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A71B8">
              <w:rPr>
                <w:rFonts w:ascii="Arial" w:hAnsi="Arial" w:cs="Arial"/>
                <w:b/>
                <w:bCs/>
              </w:rPr>
              <w:t>WC Serwis Sp. z o.o.</w:t>
            </w:r>
          </w:p>
          <w:p w:rsidR="00B07C53" w:rsidRPr="00EA71B8" w:rsidRDefault="00B07C53" w:rsidP="004B1C6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A71B8">
              <w:rPr>
                <w:rFonts w:ascii="Arial" w:hAnsi="Arial" w:cs="Arial"/>
                <w:b/>
                <w:bCs/>
              </w:rPr>
              <w:t>Spółka Komandytowa</w:t>
            </w:r>
          </w:p>
          <w:p w:rsidR="00B07C53" w:rsidRPr="00EA71B8" w:rsidRDefault="00B07C53" w:rsidP="004B1C6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A71B8">
              <w:rPr>
                <w:rFonts w:ascii="Arial" w:hAnsi="Arial" w:cs="Arial"/>
                <w:b/>
                <w:bCs/>
              </w:rPr>
              <w:t>Ul. Szybowa 2</w:t>
            </w:r>
          </w:p>
          <w:p w:rsidR="00B07C53" w:rsidRPr="00EA71B8" w:rsidRDefault="00B07C53" w:rsidP="004B1C6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EA71B8">
              <w:rPr>
                <w:rFonts w:ascii="Arial" w:hAnsi="Arial" w:cs="Arial"/>
                <w:b/>
                <w:bCs/>
              </w:rPr>
              <w:t>41-808 Zabrze</w:t>
            </w:r>
          </w:p>
        </w:tc>
        <w:tc>
          <w:tcPr>
            <w:tcW w:w="23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53" w:rsidRPr="003B1F06" w:rsidRDefault="00B07C53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  <w:bCs/>
              </w:rPr>
              <w:t>29.09.2020r.</w:t>
            </w:r>
          </w:p>
          <w:p w:rsidR="00B07C53" w:rsidRPr="003B1F06" w:rsidRDefault="00B07C53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</w:rPr>
              <w:t>MGR. 6232.1.2.2020</w:t>
            </w:r>
          </w:p>
        </w:tc>
        <w:tc>
          <w:tcPr>
            <w:tcW w:w="20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53" w:rsidRPr="003B1F06" w:rsidRDefault="00B07C53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  <w:bCs/>
              </w:rPr>
              <w:t>do 29.09.2030</w:t>
            </w:r>
          </w:p>
        </w:tc>
        <w:tc>
          <w:tcPr>
            <w:tcW w:w="2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7C53" w:rsidRPr="003B1F06" w:rsidRDefault="00B07C53" w:rsidP="004B1C67">
            <w:pPr>
              <w:jc w:val="center"/>
              <w:rPr>
                <w:rFonts w:ascii="Arial" w:hAnsi="Arial" w:cs="Arial"/>
                <w:bCs/>
              </w:rPr>
            </w:pPr>
            <w:r w:rsidRPr="003B1F06">
              <w:rPr>
                <w:rFonts w:ascii="Arial" w:hAnsi="Arial" w:cs="Arial"/>
                <w:bCs/>
              </w:rPr>
              <w:t>opróżnianie zbiorników bezodpływowych oraz transport nieczystości ciekłych</w:t>
            </w:r>
          </w:p>
        </w:tc>
        <w:tc>
          <w:tcPr>
            <w:tcW w:w="27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07C53" w:rsidRPr="00F22482" w:rsidRDefault="00B07C53" w:rsidP="0061669B">
            <w:pPr>
              <w:rPr>
                <w:bCs/>
              </w:rPr>
            </w:pPr>
          </w:p>
        </w:tc>
      </w:tr>
    </w:tbl>
    <w:p w:rsidR="004B4052" w:rsidRDefault="009F553D">
      <w:r w:rsidRPr="009F553D">
        <w:t> </w:t>
      </w:r>
    </w:p>
    <w:sectPr w:rsidR="004B4052" w:rsidSect="002A0046"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553D"/>
    <w:rsid w:val="00005CA3"/>
    <w:rsid w:val="00047783"/>
    <w:rsid w:val="00154354"/>
    <w:rsid w:val="00192158"/>
    <w:rsid w:val="001D006A"/>
    <w:rsid w:val="00213D6A"/>
    <w:rsid w:val="00274747"/>
    <w:rsid w:val="002A0046"/>
    <w:rsid w:val="003355E6"/>
    <w:rsid w:val="003B1F06"/>
    <w:rsid w:val="00403BE9"/>
    <w:rsid w:val="00427706"/>
    <w:rsid w:val="004B1C67"/>
    <w:rsid w:val="004B4052"/>
    <w:rsid w:val="00540F80"/>
    <w:rsid w:val="00614769"/>
    <w:rsid w:val="00687D50"/>
    <w:rsid w:val="006D3E57"/>
    <w:rsid w:val="007567FE"/>
    <w:rsid w:val="007E5AA3"/>
    <w:rsid w:val="009F553D"/>
    <w:rsid w:val="00B07C53"/>
    <w:rsid w:val="00B532F2"/>
    <w:rsid w:val="00B82195"/>
    <w:rsid w:val="00BF3B55"/>
    <w:rsid w:val="00CA58DF"/>
    <w:rsid w:val="00D65160"/>
    <w:rsid w:val="00D82AA7"/>
    <w:rsid w:val="00EA71B8"/>
    <w:rsid w:val="00F22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B07C53"/>
    <w:rPr>
      <w:b/>
      <w:bCs/>
    </w:rPr>
  </w:style>
  <w:style w:type="character" w:customStyle="1" w:styleId="markedcontent">
    <w:name w:val="markedcontent"/>
    <w:basedOn w:val="Domylnaczcionkaakapitu"/>
    <w:rsid w:val="004B1C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7D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2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98EE9-D499-4626-9D1B-A3C105675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 C. 2</dc:creator>
  <cp:lastModifiedBy>MONIKA ŁUKASZUK</cp:lastModifiedBy>
  <cp:revision>10</cp:revision>
  <cp:lastPrinted>2019-04-18T07:40:00Z</cp:lastPrinted>
  <dcterms:created xsi:type="dcterms:W3CDTF">2021-08-18T20:51:00Z</dcterms:created>
  <dcterms:modified xsi:type="dcterms:W3CDTF">2021-08-19T09:35:00Z</dcterms:modified>
</cp:coreProperties>
</file>