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7C203A">
        <w:rPr>
          <w:rFonts w:ascii="Cambria" w:hAnsi="Cambria"/>
          <w:b/>
          <w:bCs/>
        </w:rPr>
        <w:t xml:space="preserve">5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FootnoteText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FootnoteText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FootnoteText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FootnoteText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FootnoteReference"/>
          <w:rFonts w:ascii="Cambria" w:hAnsi="Cambria"/>
          <w:b/>
          <w:spacing w:val="4"/>
          <w:sz w:val="28"/>
          <w:szCs w:val="28"/>
        </w:rPr>
        <w:footnoteReference w:id="2"/>
      </w:r>
    </w:p>
    <w:p w:rsidR="00B5467B" w:rsidRPr="00F72034" w:rsidRDefault="00B5467B" w:rsidP="001D3AFC">
      <w:pPr>
        <w:pStyle w:val="FootnoteText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bookmarkStart w:id="0" w:name="_GoBack"/>
      <w:bookmarkEnd w:id="0"/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8052D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7C203A">
        <w:rPr>
          <w:rFonts w:ascii="Cambria" w:hAnsi="Cambria"/>
        </w:rPr>
        <w:t xml:space="preserve"> </w:t>
      </w:r>
      <w:r w:rsidR="003F1259" w:rsidRPr="00F003B2">
        <w:rPr>
          <w:rFonts w:ascii="Cambria" w:hAnsi="Cambria"/>
          <w:b/>
          <w:i/>
          <w:snapToGrid w:val="0"/>
          <w:sz w:val="26"/>
          <w:szCs w:val="26"/>
        </w:rPr>
        <w:t>„</w:t>
      </w:r>
      <w:r w:rsidR="007C203A" w:rsidRPr="00E03100">
        <w:rPr>
          <w:rFonts w:ascii="Cambria" w:hAnsi="Cambria"/>
          <w:b/>
        </w:rPr>
        <w:t>Przebudowa Ujęcia Wody „PODEDWÓRZE” ze stacją wodociągową w m. Opole, w ramach projektu Rozbudowa i modernizacja systemu zaopatrzenia w wodę w gminie Podedwórze i Jabłoń</w:t>
      </w:r>
      <w:r w:rsidR="00E901BD" w:rsidRPr="00F003B2">
        <w:rPr>
          <w:rFonts w:ascii="Cambria" w:hAnsi="Cambria"/>
          <w:b/>
          <w:i/>
          <w:snapToGrid w:val="0"/>
          <w:sz w:val="26"/>
          <w:szCs w:val="26"/>
        </w:rPr>
        <w:t>”</w:t>
      </w:r>
      <w:r w:rsidR="0080573A" w:rsidRPr="00AB3552">
        <w:rPr>
          <w:rFonts w:ascii="Cambria" w:hAnsi="Cambria"/>
          <w:i/>
          <w:snapToGrid w:val="0"/>
        </w:rPr>
        <w:t>,</w:t>
      </w:r>
      <w:r w:rsidR="007C20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7C203A">
        <w:rPr>
          <w:rFonts w:ascii="Cambria" w:hAnsi="Cambria"/>
          <w:b/>
        </w:rPr>
        <w:t xml:space="preserve"> Podedwórze </w:t>
      </w:r>
      <w:r w:rsidRPr="00B5467B">
        <w:rPr>
          <w:rFonts w:ascii="Cambria" w:hAnsi="Cambria"/>
          <w:snapToGrid w:val="0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F003B2" w:rsidRDefault="001D3AFC" w:rsidP="001D3AFC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2017 r., poz. 1579</w:t>
      </w:r>
      <w:r w:rsidR="007C203A">
        <w:rPr>
          <w:rFonts w:ascii="Cambria" w:hAnsi="Cambria"/>
        </w:rPr>
        <w:t xml:space="preserve"> z późn. zm.</w:t>
      </w:r>
      <w:r w:rsidR="00E901BD" w:rsidRPr="00F003B2">
        <w:rPr>
          <w:rFonts w:ascii="Cambria" w:hAnsi="Cambria"/>
        </w:rPr>
        <w:t>)</w:t>
      </w:r>
      <w:r w:rsidR="007C203A">
        <w:rPr>
          <w:rFonts w:ascii="Cambria" w:hAnsi="Cambria"/>
        </w:rPr>
        <w:t xml:space="preserve">,tj. w rozumieniu ustawy </w:t>
      </w:r>
      <w:r w:rsidRPr="00F003B2">
        <w:rPr>
          <w:rFonts w:ascii="Cambria" w:hAnsi="Cambria"/>
        </w:rPr>
        <w:t xml:space="preserve">z dnia 16 lutego 2007 r. o ochronie konkurencji i konsumentów </w:t>
      </w:r>
      <w:r w:rsidR="00E901BD" w:rsidRPr="00F003B2">
        <w:rPr>
          <w:rFonts w:ascii="Cambria" w:hAnsi="Cambria"/>
        </w:rPr>
        <w:t xml:space="preserve">(t. j. Dz. U. 2017 r., poz. 229) </w:t>
      </w:r>
      <w:r w:rsidRPr="00F003B2">
        <w:rPr>
          <w:rFonts w:ascii="Cambria" w:hAnsi="Cambria"/>
        </w:rPr>
        <w:t>z wykonawcami, którzy złożyli oferty w ww. postępowaniu</w:t>
      </w:r>
      <w:r w:rsidRPr="00F003B2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ListParagraph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>, 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BodyTextIndent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7C" w:rsidRDefault="001D3E7C" w:rsidP="001D3AFC">
      <w:r>
        <w:separator/>
      </w:r>
    </w:p>
  </w:endnote>
  <w:endnote w:type="continuationSeparator" w:id="1">
    <w:p w:rsidR="001D3E7C" w:rsidRDefault="001D3E7C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3A" w:rsidRDefault="007C20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Footer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C203A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1265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1265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2580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1265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1265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1265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2580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1265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3A" w:rsidRDefault="007C20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7C" w:rsidRDefault="001D3E7C" w:rsidP="001D3AFC">
      <w:r>
        <w:separator/>
      </w:r>
    </w:p>
  </w:footnote>
  <w:footnote w:type="continuationSeparator" w:id="1">
    <w:p w:rsidR="001D3E7C" w:rsidRDefault="001D3E7C" w:rsidP="001D3AFC">
      <w:r>
        <w:continuationSeparator/>
      </w:r>
    </w:p>
  </w:footnote>
  <w:footnote w:id="2">
    <w:p w:rsidR="001D3AFC" w:rsidRPr="001D3AFC" w:rsidRDefault="001D3AFC" w:rsidP="001D3AFC">
      <w:pPr>
        <w:pStyle w:val="FootnoteText"/>
        <w:jc w:val="both"/>
        <w:rPr>
          <w:rFonts w:ascii="Cambria" w:hAnsi="Cambria"/>
          <w:sz w:val="18"/>
          <w:szCs w:val="18"/>
        </w:rPr>
      </w:pPr>
      <w:r w:rsidRPr="001D3AFC">
        <w:rPr>
          <w:rStyle w:val="FootnoteReference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3A" w:rsidRDefault="007C20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C3" w:rsidRPr="00CB4DA9" w:rsidRDefault="002442C3" w:rsidP="002442C3">
    <w:pPr>
      <w:pStyle w:val="Header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2C3" w:rsidRPr="00CB4DA9" w:rsidRDefault="002442C3" w:rsidP="002442C3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2442C3" w:rsidRDefault="002442C3" w:rsidP="002442C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442C3" w:rsidRPr="00176A36" w:rsidRDefault="002442C3" w:rsidP="00244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3A" w:rsidRDefault="007C20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3AFC"/>
    <w:rsid w:val="00166912"/>
    <w:rsid w:val="001B385A"/>
    <w:rsid w:val="001D3AFC"/>
    <w:rsid w:val="001D3E7C"/>
    <w:rsid w:val="001E380C"/>
    <w:rsid w:val="00213FE8"/>
    <w:rsid w:val="002152B1"/>
    <w:rsid w:val="002442C3"/>
    <w:rsid w:val="00275F90"/>
    <w:rsid w:val="0032657B"/>
    <w:rsid w:val="00347FBB"/>
    <w:rsid w:val="00383B20"/>
    <w:rsid w:val="0039004B"/>
    <w:rsid w:val="003F1259"/>
    <w:rsid w:val="004915F3"/>
    <w:rsid w:val="00552F9E"/>
    <w:rsid w:val="005A04FC"/>
    <w:rsid w:val="005C44AC"/>
    <w:rsid w:val="006318F5"/>
    <w:rsid w:val="0069466C"/>
    <w:rsid w:val="006F1EB7"/>
    <w:rsid w:val="007872D4"/>
    <w:rsid w:val="007A713F"/>
    <w:rsid w:val="007C203A"/>
    <w:rsid w:val="008052DD"/>
    <w:rsid w:val="0080573A"/>
    <w:rsid w:val="00884460"/>
    <w:rsid w:val="00884677"/>
    <w:rsid w:val="00925808"/>
    <w:rsid w:val="0098384F"/>
    <w:rsid w:val="00993022"/>
    <w:rsid w:val="009A54F0"/>
    <w:rsid w:val="00A22D1E"/>
    <w:rsid w:val="00A82D86"/>
    <w:rsid w:val="00B1265E"/>
    <w:rsid w:val="00B5467B"/>
    <w:rsid w:val="00B643CB"/>
    <w:rsid w:val="00BA46F4"/>
    <w:rsid w:val="00C23217"/>
    <w:rsid w:val="00C44AC5"/>
    <w:rsid w:val="00CD26B1"/>
    <w:rsid w:val="00D00A4D"/>
    <w:rsid w:val="00D32E41"/>
    <w:rsid w:val="00DA22B0"/>
    <w:rsid w:val="00E51290"/>
    <w:rsid w:val="00E901BD"/>
    <w:rsid w:val="00E973F7"/>
    <w:rsid w:val="00F003B2"/>
    <w:rsid w:val="00F64C95"/>
    <w:rsid w:val="00F8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1,Numerowanie,Akapit z listą5,T_SZ_List Paragraph"/>
    <w:basedOn w:val="Normal"/>
    <w:link w:val="ListParagraphChar"/>
    <w:uiPriority w:val="34"/>
    <w:qFormat/>
    <w:rsid w:val="001D3AFC"/>
    <w:pPr>
      <w:ind w:left="720"/>
      <w:contextualSpacing/>
    </w:pPr>
  </w:style>
  <w:style w:type="character" w:customStyle="1" w:styleId="ListParagraphChar">
    <w:name w:val="List Paragraph Char"/>
    <w:aliases w:val="L1 Char,Numerowanie Char,Akapit z listą5 Char,T_SZ_List Paragraph Char"/>
    <w:link w:val="ListParagraph"/>
    <w:uiPriority w:val="34"/>
    <w:locked/>
    <w:rsid w:val="001D3AFC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unhideWhenUsed/>
    <w:rsid w:val="001D3AFC"/>
    <w:rPr>
      <w:vertAlign w:val="superscript"/>
    </w:rPr>
  </w:style>
  <w:style w:type="paragraph" w:styleId="Header">
    <w:name w:val="header"/>
    <w:aliases w:val="Nagłówek strony"/>
    <w:basedOn w:val="Normal"/>
    <w:link w:val="HeaderChar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rsid w:val="00552F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675F7B-E2BA-3449-ABA7-621DF37F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Administrator</cp:lastModifiedBy>
  <cp:revision>2</cp:revision>
  <dcterms:created xsi:type="dcterms:W3CDTF">2018-06-21T12:51:00Z</dcterms:created>
  <dcterms:modified xsi:type="dcterms:W3CDTF">2018-06-21T12:51:00Z</dcterms:modified>
</cp:coreProperties>
</file>